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0A0" w:firstRow="1" w:lastRow="0" w:firstColumn="1" w:lastColumn="0" w:noHBand="0" w:noVBand="0"/>
      </w:tblPr>
      <w:tblGrid>
        <w:gridCol w:w="9480"/>
      </w:tblGrid>
      <w:tr w:rsidR="00DF7A28" w:rsidRPr="00B12BC3" w:rsidTr="00F6195C">
        <w:trPr>
          <w:tblCellSpacing w:w="15" w:type="dxa"/>
        </w:trPr>
        <w:tc>
          <w:tcPr>
            <w:tcW w:w="0" w:type="auto"/>
            <w:tcBorders>
              <w:top w:val="dashed" w:sz="6" w:space="0" w:color="BBBBBB"/>
              <w:bottom w:val="dashed" w:sz="6" w:space="0" w:color="BBBBBB"/>
            </w:tcBorders>
            <w:vAlign w:val="center"/>
          </w:tcPr>
          <w:p w:rsidR="00DF7A28" w:rsidRPr="00F6195C" w:rsidRDefault="00DF7A28" w:rsidP="00F6195C">
            <w:pPr>
              <w:spacing w:before="100" w:beforeAutospacing="1" w:after="100" w:afterAutospacing="1" w:line="240" w:lineRule="auto"/>
              <w:rPr>
                <w:rFonts w:ascii="Verdana" w:hAnsi="Verdana"/>
                <w:color w:val="000000"/>
                <w:sz w:val="24"/>
                <w:szCs w:val="24"/>
              </w:rPr>
            </w:pPr>
            <w:bookmarkStart w:id="0" w:name="_GoBack"/>
            <w:bookmarkEnd w:id="0"/>
            <w:r w:rsidRPr="00F6195C">
              <w:rPr>
                <w:rFonts w:ascii="Verdana" w:hAnsi="Verdana"/>
                <w:b/>
                <w:bCs/>
                <w:color w:val="000000"/>
                <w:sz w:val="24"/>
                <w:szCs w:val="24"/>
              </w:rPr>
              <w:t>Assignment:  Daily Quizzes </w:t>
            </w:r>
            <w:r>
              <w:rPr>
                <w:rFonts w:ascii="Verdana" w:hAnsi="Verdana"/>
                <w:b/>
                <w:bCs/>
                <w:color w:val="CC0000"/>
                <w:sz w:val="24"/>
                <w:szCs w:val="24"/>
              </w:rPr>
              <w:t>(Earn up to a 5% mark</w:t>
            </w:r>
            <w:r w:rsidRPr="00F6195C">
              <w:rPr>
                <w:rFonts w:ascii="Verdana" w:hAnsi="Verdana"/>
                <w:b/>
                <w:bCs/>
                <w:color w:val="CC0000"/>
                <w:sz w:val="24"/>
                <w:szCs w:val="24"/>
              </w:rPr>
              <w:t xml:space="preserve"> if you reach 500 questions correct!)</w:t>
            </w:r>
            <w:r w:rsidRPr="00F6195C">
              <w:rPr>
                <w:rFonts w:ascii="Verdana" w:hAnsi="Verdana"/>
                <w:color w:val="000000"/>
                <w:sz w:val="20"/>
                <w:szCs w:val="20"/>
              </w:rPr>
              <w:br/>
            </w:r>
          </w:p>
        </w:tc>
      </w:tr>
    </w:tbl>
    <w:p w:rsidR="00DF7A28" w:rsidRPr="00F6195C" w:rsidRDefault="00D10E63" w:rsidP="00F6195C">
      <w:pPr>
        <w:spacing w:before="100" w:beforeAutospacing="1" w:after="100" w:afterAutospacing="1" w:line="240" w:lineRule="auto"/>
        <w:rPr>
          <w:rFonts w:ascii="Verdana" w:hAnsi="Verdana"/>
          <w:color w:val="000000"/>
          <w:sz w:val="17"/>
          <w:szCs w:val="17"/>
        </w:rPr>
      </w:pPr>
      <w:r>
        <w:rPr>
          <w:rFonts w:ascii="Verdana" w:hAnsi="Verdan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6.25pt;height:53.6pt;visibility:visible">
            <v:imagedata r:id="rId6" o:title=""/>
          </v:shape>
        </w:pict>
      </w:r>
      <w:r w:rsidR="00DF7A28" w:rsidRPr="00F6195C">
        <w:rPr>
          <w:rFonts w:ascii="Verdana" w:hAnsi="Verdana"/>
          <w:color w:val="000000"/>
          <w:sz w:val="20"/>
          <w:szCs w:val="20"/>
        </w:rPr>
        <w:t>  We'll be using the website "</w:t>
      </w:r>
      <w:proofErr w:type="spellStart"/>
      <w:r w:rsidR="00DF7A28" w:rsidRPr="00F6195C">
        <w:rPr>
          <w:rFonts w:ascii="Verdana" w:hAnsi="Verdana"/>
          <w:color w:val="000000"/>
          <w:sz w:val="20"/>
          <w:szCs w:val="20"/>
        </w:rPr>
        <w:t>ChatterHigh</w:t>
      </w:r>
      <w:proofErr w:type="spellEnd"/>
      <w:r w:rsidR="00DF7A28" w:rsidRPr="00F6195C">
        <w:rPr>
          <w:rFonts w:ascii="Verdana" w:hAnsi="Verdana"/>
          <w:color w:val="000000"/>
          <w:sz w:val="20"/>
          <w:szCs w:val="20"/>
        </w:rPr>
        <w:t>" - </w:t>
      </w:r>
      <w:hyperlink r:id="rId7" w:tgtFrame="_blank" w:history="1">
        <w:r w:rsidR="00DF7A28" w:rsidRPr="00F6195C">
          <w:rPr>
            <w:rFonts w:ascii="Verdana" w:hAnsi="Verdana"/>
            <w:color w:val="0000FF"/>
            <w:sz w:val="20"/>
            <w:szCs w:val="20"/>
            <w:u w:val="single"/>
          </w:rPr>
          <w:t>http://www.chatterhigh.com/</w:t>
        </w:r>
      </w:hyperlink>
      <w:r w:rsidR="00DF7A28" w:rsidRPr="00F6195C">
        <w:rPr>
          <w:rFonts w:ascii="Verdana" w:hAnsi="Verdana"/>
          <w:color w:val="000000"/>
          <w:sz w:val="20"/>
          <w:szCs w:val="20"/>
        </w:rPr>
        <w:br/>
      </w:r>
      <w:r w:rsidR="00DF7A28" w:rsidRPr="00F6195C">
        <w:rPr>
          <w:rFonts w:ascii="Verdana" w:hAnsi="Verdana"/>
          <w:b/>
          <w:bCs/>
          <w:color w:val="000000"/>
          <w:sz w:val="20"/>
          <w:szCs w:val="20"/>
        </w:rPr>
        <w:t>Descriptio</w:t>
      </w:r>
      <w:r w:rsidR="00DF7A28">
        <w:rPr>
          <w:rFonts w:ascii="Verdana" w:hAnsi="Verdana"/>
          <w:b/>
          <w:bCs/>
          <w:color w:val="000000"/>
          <w:sz w:val="20"/>
          <w:szCs w:val="20"/>
        </w:rPr>
        <w:t>n</w:t>
      </w:r>
    </w:p>
    <w:p w:rsidR="00DF7A28" w:rsidRPr="00F6195C" w:rsidRDefault="00DF7A28" w:rsidP="00F6195C">
      <w:pPr>
        <w:spacing w:before="100" w:beforeAutospacing="1" w:after="100" w:afterAutospacing="1" w:line="240" w:lineRule="auto"/>
        <w:rPr>
          <w:rFonts w:ascii="Verdana" w:hAnsi="Verdana"/>
          <w:color w:val="000000"/>
          <w:sz w:val="17"/>
          <w:szCs w:val="17"/>
        </w:rPr>
      </w:pPr>
      <w:proofErr w:type="spellStart"/>
      <w:r>
        <w:rPr>
          <w:rFonts w:ascii="Verdana" w:hAnsi="Verdana"/>
          <w:color w:val="000000"/>
          <w:sz w:val="20"/>
          <w:szCs w:val="20"/>
        </w:rPr>
        <w:t>Thisis</w:t>
      </w:r>
      <w:proofErr w:type="spellEnd"/>
      <w:r w:rsidRPr="00F6195C">
        <w:rPr>
          <w:rFonts w:ascii="Verdana" w:hAnsi="Verdana"/>
          <w:color w:val="000000"/>
          <w:sz w:val="20"/>
          <w:szCs w:val="20"/>
        </w:rPr>
        <w:t xml:space="preserve"> a daily 9 minute activity that allows </w:t>
      </w:r>
      <w:r>
        <w:rPr>
          <w:rFonts w:ascii="Verdana" w:hAnsi="Verdana"/>
          <w:color w:val="000000"/>
          <w:sz w:val="20"/>
          <w:szCs w:val="20"/>
        </w:rPr>
        <w:t xml:space="preserve">you </w:t>
      </w:r>
      <w:r w:rsidRPr="00F6195C">
        <w:rPr>
          <w:rFonts w:ascii="Verdana" w:hAnsi="Verdana"/>
          <w:color w:val="000000"/>
          <w:sz w:val="20"/>
          <w:szCs w:val="20"/>
        </w:rPr>
        <w:t xml:space="preserve">to discover post-secondary and career </w:t>
      </w:r>
      <w:proofErr w:type="gramStart"/>
      <w:r w:rsidRPr="00F6195C">
        <w:rPr>
          <w:rFonts w:ascii="Verdana" w:hAnsi="Verdana"/>
          <w:color w:val="000000"/>
          <w:sz w:val="20"/>
          <w:szCs w:val="20"/>
        </w:rPr>
        <w:t>opportunities,</w:t>
      </w:r>
      <w:proofErr w:type="gramEnd"/>
      <w:r w:rsidRPr="00F6195C">
        <w:rPr>
          <w:rFonts w:ascii="Verdana" w:hAnsi="Verdana"/>
          <w:color w:val="000000"/>
          <w:sz w:val="20"/>
          <w:szCs w:val="20"/>
        </w:rPr>
        <w:t xml:space="preserve"> build health &amp; financial literacy and engage with Provincial Graduation Transition requirements.</w:t>
      </w:r>
      <w:r w:rsidRPr="00F6195C">
        <w:rPr>
          <w:rFonts w:ascii="Verdana" w:hAnsi="Verdana"/>
          <w:color w:val="000000"/>
          <w:sz w:val="20"/>
          <w:szCs w:val="20"/>
        </w:rPr>
        <w:br/>
      </w:r>
      <w:r w:rsidRPr="00F6195C">
        <w:rPr>
          <w:rFonts w:ascii="Verdana" w:hAnsi="Verdana"/>
          <w:color w:val="000000"/>
          <w:sz w:val="20"/>
          <w:szCs w:val="20"/>
        </w:rPr>
        <w:br/>
      </w:r>
      <w:r w:rsidRPr="006D6CFE">
        <w:rPr>
          <w:rFonts w:ascii="Verdana" w:hAnsi="Verdana"/>
          <w:i/>
          <w:color w:val="000000"/>
          <w:sz w:val="20"/>
          <w:szCs w:val="20"/>
        </w:rPr>
        <w:t>There is a point &amp; reward system for doing quizzes!</w:t>
      </w:r>
      <w:r w:rsidRPr="00F6195C">
        <w:rPr>
          <w:rFonts w:ascii="Verdana" w:hAnsi="Verdana"/>
          <w:color w:val="000000"/>
          <w:sz w:val="20"/>
          <w:szCs w:val="20"/>
        </w:rPr>
        <w:t xml:space="preserve">  Points are used to win prizes </w:t>
      </w:r>
      <w:proofErr w:type="spellStart"/>
      <w:r>
        <w:rPr>
          <w:rFonts w:ascii="Verdana" w:hAnsi="Verdana"/>
          <w:color w:val="000000"/>
          <w:sz w:val="20"/>
          <w:szCs w:val="20"/>
        </w:rPr>
        <w:t>orare</w:t>
      </w:r>
      <w:proofErr w:type="spellEnd"/>
      <w:r>
        <w:rPr>
          <w:rFonts w:ascii="Verdana" w:hAnsi="Verdana"/>
          <w:color w:val="000000"/>
          <w:sz w:val="20"/>
          <w:szCs w:val="20"/>
        </w:rPr>
        <w:t xml:space="preserve"> donated (converts to cash)</w:t>
      </w:r>
      <w:r w:rsidRPr="00F6195C">
        <w:rPr>
          <w:rFonts w:ascii="Verdana" w:hAnsi="Verdana"/>
          <w:color w:val="000000"/>
          <w:sz w:val="20"/>
          <w:szCs w:val="20"/>
        </w:rPr>
        <w:t xml:space="preserve"> to Free </w:t>
      </w:r>
      <w:proofErr w:type="gramStart"/>
      <w:r w:rsidRPr="00F6195C">
        <w:rPr>
          <w:rFonts w:ascii="Verdana" w:hAnsi="Verdana"/>
          <w:color w:val="000000"/>
          <w:sz w:val="20"/>
          <w:szCs w:val="20"/>
        </w:rPr>
        <w:t>The</w:t>
      </w:r>
      <w:proofErr w:type="gramEnd"/>
      <w:r w:rsidRPr="00F6195C">
        <w:rPr>
          <w:rFonts w:ascii="Verdana" w:hAnsi="Verdana"/>
          <w:color w:val="000000"/>
          <w:sz w:val="20"/>
          <w:szCs w:val="20"/>
        </w:rPr>
        <w:t xml:space="preserve"> Children! Prizes won in draws </w:t>
      </w:r>
      <w:r>
        <w:rPr>
          <w:rFonts w:ascii="Verdana" w:hAnsi="Verdana"/>
          <w:color w:val="000000"/>
          <w:sz w:val="20"/>
          <w:szCs w:val="20"/>
        </w:rPr>
        <w:t xml:space="preserve">will be sent to your school </w:t>
      </w:r>
      <w:r w:rsidRPr="00F6195C">
        <w:rPr>
          <w:rFonts w:ascii="Verdana" w:hAnsi="Verdana"/>
          <w:color w:val="000000"/>
          <w:sz w:val="20"/>
          <w:szCs w:val="20"/>
        </w:rPr>
        <w:t>office for pick up.</w:t>
      </w:r>
    </w:p>
    <w:p w:rsidR="00DF7A28" w:rsidRPr="00F6195C" w:rsidRDefault="00DF7A28" w:rsidP="00F6195C">
      <w:pPr>
        <w:spacing w:before="100" w:beforeAutospacing="1" w:after="100" w:afterAutospacing="1" w:line="240" w:lineRule="auto"/>
        <w:rPr>
          <w:rFonts w:ascii="Verdana" w:hAnsi="Verdana"/>
          <w:color w:val="000000"/>
          <w:sz w:val="17"/>
          <w:szCs w:val="17"/>
        </w:rPr>
      </w:pPr>
      <w:r w:rsidRPr="00F6195C">
        <w:rPr>
          <w:rFonts w:ascii="Verdana" w:hAnsi="Verdana"/>
          <w:b/>
          <w:bCs/>
          <w:color w:val="000000"/>
          <w:sz w:val="20"/>
          <w:szCs w:val="20"/>
        </w:rPr>
        <w:t>STEP 1:  Register</w:t>
      </w:r>
    </w:p>
    <w:p w:rsidR="00DF7A28" w:rsidRPr="00F6195C" w:rsidRDefault="00DF7A28" w:rsidP="00F6195C">
      <w:pPr>
        <w:numPr>
          <w:ilvl w:val="0"/>
          <w:numId w:val="9"/>
        </w:num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t>Go to </w:t>
      </w:r>
      <w:hyperlink r:id="rId8" w:tgtFrame="_blank" w:history="1">
        <w:r w:rsidRPr="00F6195C">
          <w:rPr>
            <w:rFonts w:ascii="Verdana" w:hAnsi="Verdana"/>
            <w:color w:val="0000FF"/>
            <w:sz w:val="20"/>
            <w:szCs w:val="20"/>
            <w:u w:val="single"/>
          </w:rPr>
          <w:t>http://www.chatterhigh.com/</w:t>
        </w:r>
      </w:hyperlink>
      <w:r>
        <w:rPr>
          <w:rFonts w:ascii="Verdana" w:hAnsi="Verdana"/>
          <w:color w:val="000000"/>
          <w:sz w:val="20"/>
          <w:szCs w:val="20"/>
        </w:rPr>
        <w:t> </w:t>
      </w:r>
      <w:proofErr w:type="spellStart"/>
      <w:r>
        <w:rPr>
          <w:rFonts w:ascii="Verdana" w:hAnsi="Verdana"/>
          <w:color w:val="000000"/>
          <w:sz w:val="20"/>
          <w:szCs w:val="20"/>
        </w:rPr>
        <w:t>Registeras</w:t>
      </w:r>
      <w:proofErr w:type="spellEnd"/>
      <w:r>
        <w:rPr>
          <w:rFonts w:ascii="Verdana" w:hAnsi="Verdana"/>
          <w:color w:val="000000"/>
          <w:sz w:val="20"/>
          <w:szCs w:val="20"/>
        </w:rPr>
        <w:t xml:space="preserve"> </w:t>
      </w:r>
      <w:proofErr w:type="spellStart"/>
      <w:r>
        <w:rPr>
          <w:rFonts w:ascii="Verdana" w:hAnsi="Verdana"/>
          <w:color w:val="000000"/>
          <w:sz w:val="20"/>
          <w:szCs w:val="20"/>
        </w:rPr>
        <w:t>a</w:t>
      </w:r>
      <w:r w:rsidRPr="009E1B2C">
        <w:rPr>
          <w:rFonts w:ascii="Verdana" w:hAnsi="Verdana"/>
          <w:b/>
          <w:color w:val="000000"/>
          <w:sz w:val="20"/>
          <w:szCs w:val="20"/>
        </w:rPr>
        <w:t>Student</w:t>
      </w:r>
      <w:proofErr w:type="spellEnd"/>
      <w:r>
        <w:rPr>
          <w:rFonts w:ascii="Verdana" w:hAnsi="Verdana"/>
          <w:color w:val="000000"/>
          <w:sz w:val="20"/>
          <w:szCs w:val="20"/>
        </w:rPr>
        <w:t xml:space="preserve"> </w:t>
      </w:r>
      <w:proofErr w:type="spellStart"/>
      <w:r>
        <w:rPr>
          <w:rFonts w:ascii="Verdana" w:hAnsi="Verdana"/>
          <w:color w:val="000000"/>
          <w:sz w:val="20"/>
          <w:szCs w:val="20"/>
        </w:rPr>
        <w:t>or</w:t>
      </w:r>
      <w:r w:rsidRPr="00116EB6">
        <w:rPr>
          <w:rFonts w:ascii="Verdana" w:hAnsi="Verdana"/>
          <w:b/>
          <w:color w:val="000000"/>
          <w:sz w:val="20"/>
          <w:szCs w:val="20"/>
        </w:rPr>
        <w:t>International</w:t>
      </w:r>
      <w:proofErr w:type="spellEnd"/>
      <w:r w:rsidRPr="00116EB6">
        <w:rPr>
          <w:rFonts w:ascii="Verdana" w:hAnsi="Verdana"/>
          <w:b/>
          <w:color w:val="000000"/>
          <w:sz w:val="20"/>
          <w:szCs w:val="20"/>
        </w:rPr>
        <w:t xml:space="preserve"> Student</w:t>
      </w:r>
      <w:r w:rsidRPr="00F6195C">
        <w:rPr>
          <w:rFonts w:ascii="Verdana" w:hAnsi="Verdana"/>
          <w:color w:val="000000"/>
          <w:sz w:val="20"/>
          <w:szCs w:val="20"/>
        </w:rPr>
        <w:t>.</w:t>
      </w:r>
      <w:r w:rsidRPr="00F6195C">
        <w:rPr>
          <w:rFonts w:ascii="Verdana" w:hAnsi="Verdana"/>
          <w:color w:val="000000"/>
          <w:sz w:val="20"/>
          <w:szCs w:val="20"/>
        </w:rPr>
        <w:br/>
      </w:r>
    </w:p>
    <w:p w:rsidR="00DF7A28" w:rsidRPr="00F6195C" w:rsidRDefault="00DF7A28" w:rsidP="00F6195C">
      <w:pPr>
        <w:numPr>
          <w:ilvl w:val="0"/>
          <w:numId w:val="9"/>
        </w:num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t xml:space="preserve">Fill in all the sections accurately to </w:t>
      </w:r>
      <w:proofErr w:type="spellStart"/>
      <w:r w:rsidRPr="00F6195C">
        <w:rPr>
          <w:rFonts w:ascii="Verdana" w:hAnsi="Verdana"/>
          <w:color w:val="000000"/>
          <w:sz w:val="20"/>
          <w:szCs w:val="20"/>
        </w:rPr>
        <w:t>register.</w:t>
      </w:r>
      <w:r>
        <w:rPr>
          <w:rFonts w:ascii="Verdana" w:hAnsi="Verdana"/>
          <w:color w:val="000000"/>
          <w:sz w:val="20"/>
          <w:szCs w:val="20"/>
        </w:rPr>
        <w:t>Pick</w:t>
      </w:r>
      <w:r w:rsidRPr="00116EB6">
        <w:rPr>
          <w:rFonts w:ascii="Verdana" w:hAnsi="Verdana"/>
          <w:color w:val="000000"/>
          <w:sz w:val="20"/>
          <w:szCs w:val="20"/>
        </w:rPr>
        <w:t>the</w:t>
      </w:r>
      <w:proofErr w:type="spellEnd"/>
      <w:r w:rsidRPr="00116EB6">
        <w:rPr>
          <w:rFonts w:ascii="Verdana" w:hAnsi="Verdana"/>
          <w:color w:val="000000"/>
          <w:sz w:val="20"/>
          <w:szCs w:val="20"/>
        </w:rPr>
        <w:t xml:space="preserve"> </w:t>
      </w:r>
      <w:proofErr w:type="spellStart"/>
      <w:r w:rsidRPr="00116EB6">
        <w:rPr>
          <w:rFonts w:ascii="Verdana" w:hAnsi="Verdana"/>
          <w:color w:val="000000"/>
          <w:sz w:val="20"/>
          <w:szCs w:val="20"/>
        </w:rPr>
        <w:t>Province</w:t>
      </w:r>
      <w:r>
        <w:rPr>
          <w:rFonts w:ascii="Verdana" w:hAnsi="Verdana"/>
          <w:b/>
          <w:color w:val="000000"/>
          <w:sz w:val="20"/>
          <w:szCs w:val="20"/>
        </w:rPr>
        <w:t>BC</w:t>
      </w:r>
      <w:r>
        <w:rPr>
          <w:rFonts w:ascii="Verdana" w:hAnsi="Verdana"/>
          <w:color w:val="000000"/>
          <w:sz w:val="20"/>
          <w:szCs w:val="20"/>
        </w:rPr>
        <w:t>and</w:t>
      </w:r>
      <w:r w:rsidRPr="00D55531">
        <w:rPr>
          <w:rFonts w:ascii="Verdana" w:hAnsi="Verdana"/>
          <w:b/>
          <w:color w:val="000000"/>
          <w:sz w:val="20"/>
          <w:szCs w:val="20"/>
        </w:rPr>
        <w:t>New</w:t>
      </w:r>
      <w:proofErr w:type="spellEnd"/>
      <w:r w:rsidRPr="00D55531">
        <w:rPr>
          <w:rFonts w:ascii="Verdana" w:hAnsi="Verdana"/>
          <w:b/>
          <w:color w:val="000000"/>
          <w:sz w:val="20"/>
          <w:szCs w:val="20"/>
        </w:rPr>
        <w:t xml:space="preserve"> Westminster Secondary School</w:t>
      </w:r>
      <w:r w:rsidRPr="000F7468">
        <w:rPr>
          <w:rFonts w:ascii="Verdana" w:hAnsi="Verdana"/>
          <w:b/>
          <w:color w:val="000000"/>
          <w:sz w:val="20"/>
          <w:szCs w:val="20"/>
        </w:rPr>
        <w:t>.</w:t>
      </w:r>
      <w:r>
        <w:rPr>
          <w:rFonts w:ascii="Verdana" w:hAnsi="Verdana"/>
          <w:color w:val="000000"/>
          <w:sz w:val="20"/>
          <w:szCs w:val="20"/>
        </w:rPr>
        <w:br/>
      </w:r>
    </w:p>
    <w:p w:rsidR="00DF7A28" w:rsidRPr="009E1B2C" w:rsidRDefault="00DF7A28" w:rsidP="00116EB6">
      <w:pPr>
        <w:numPr>
          <w:ilvl w:val="1"/>
          <w:numId w:val="9"/>
        </w:numPr>
        <w:spacing w:before="100" w:beforeAutospacing="1" w:after="100" w:afterAutospacing="1" w:line="240" w:lineRule="auto"/>
        <w:jc w:val="center"/>
        <w:rPr>
          <w:rFonts w:ascii="Verdana" w:hAnsi="Verdana"/>
          <w:color w:val="000000"/>
          <w:sz w:val="17"/>
          <w:szCs w:val="17"/>
        </w:rPr>
      </w:pPr>
      <w:r w:rsidRPr="009E1B2C">
        <w:rPr>
          <w:rFonts w:ascii="Verdana" w:hAnsi="Verdana"/>
          <w:color w:val="000000"/>
          <w:sz w:val="20"/>
          <w:szCs w:val="20"/>
        </w:rPr>
        <w:t>You will be able to access this account information later if you wish to change selections (e.g. newsletter/weekly report)</w:t>
      </w:r>
    </w:p>
    <w:p w:rsidR="00DF7A28" w:rsidRPr="009E1B2C" w:rsidRDefault="00DF7A28" w:rsidP="00916BD8">
      <w:pPr>
        <w:spacing w:before="100" w:beforeAutospacing="1" w:after="100" w:afterAutospacing="1" w:line="240" w:lineRule="auto"/>
        <w:ind w:left="1440"/>
        <w:rPr>
          <w:rFonts w:ascii="Verdana" w:hAnsi="Verdana"/>
          <w:color w:val="000000"/>
          <w:sz w:val="17"/>
          <w:szCs w:val="17"/>
        </w:rPr>
      </w:pPr>
      <w:r>
        <w:rPr>
          <w:rFonts w:ascii="Verdana" w:hAnsi="Verdana"/>
          <w:color w:val="000000"/>
          <w:sz w:val="20"/>
          <w:szCs w:val="20"/>
        </w:rPr>
        <w:br/>
      </w:r>
      <w:r w:rsidR="00D10E63">
        <w:rPr>
          <w:noProof/>
        </w:rPr>
        <w:pict>
          <v:shape id="Picture 10" o:spid="_x0000_i1026" type="#_x0000_t75" style="width:358.35pt;height:247.8pt;visibility:visible">
            <v:imagedata r:id="rId9" o:title="" croptop="10680f" cropbottom="23520f" cropleft="42324f" cropright="8205f"/>
          </v:shape>
        </w:pict>
      </w:r>
    </w:p>
    <w:p w:rsidR="00DF7A28" w:rsidRPr="00F6195C" w:rsidRDefault="00DF7A28" w:rsidP="00F6195C">
      <w:pPr>
        <w:numPr>
          <w:ilvl w:val="0"/>
          <w:numId w:val="9"/>
        </w:num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lastRenderedPageBreak/>
        <w:t>Once you click 'Sign Up', you will receive a ver</w:t>
      </w:r>
      <w:r>
        <w:rPr>
          <w:rFonts w:ascii="Verdana" w:hAnsi="Verdana"/>
          <w:color w:val="000000"/>
          <w:sz w:val="20"/>
          <w:szCs w:val="20"/>
        </w:rPr>
        <w:t>i</w:t>
      </w:r>
      <w:r w:rsidRPr="00F6195C">
        <w:rPr>
          <w:rFonts w:ascii="Verdana" w:hAnsi="Verdana"/>
          <w:color w:val="000000"/>
          <w:sz w:val="20"/>
          <w:szCs w:val="20"/>
        </w:rPr>
        <w:t xml:space="preserve">fication email from </w:t>
      </w:r>
      <w:proofErr w:type="spellStart"/>
      <w:r w:rsidRPr="00F6195C">
        <w:rPr>
          <w:rFonts w:ascii="Verdana" w:hAnsi="Verdana"/>
          <w:color w:val="000000"/>
          <w:sz w:val="20"/>
          <w:szCs w:val="20"/>
        </w:rPr>
        <w:t>ChatterHigh</w:t>
      </w:r>
      <w:proofErr w:type="spellEnd"/>
      <w:r w:rsidRPr="00F6195C">
        <w:rPr>
          <w:rFonts w:ascii="Verdana" w:hAnsi="Verdana"/>
          <w:color w:val="000000"/>
          <w:sz w:val="20"/>
          <w:szCs w:val="20"/>
        </w:rPr>
        <w:t xml:space="preserve">.  Go to your email </w:t>
      </w:r>
      <w:r>
        <w:rPr>
          <w:rFonts w:ascii="Verdana" w:hAnsi="Verdana"/>
          <w:color w:val="000000"/>
          <w:sz w:val="20"/>
          <w:szCs w:val="20"/>
        </w:rPr>
        <w:t>a</w:t>
      </w:r>
      <w:r w:rsidRPr="00F6195C">
        <w:rPr>
          <w:rFonts w:ascii="Verdana" w:hAnsi="Verdana"/>
          <w:color w:val="000000"/>
          <w:sz w:val="20"/>
          <w:szCs w:val="20"/>
        </w:rPr>
        <w:t xml:space="preserve">nd click the verification link that </w:t>
      </w:r>
      <w:proofErr w:type="spellStart"/>
      <w:r w:rsidRPr="00F6195C">
        <w:rPr>
          <w:rFonts w:ascii="Verdana" w:hAnsi="Verdana"/>
          <w:color w:val="000000"/>
          <w:sz w:val="20"/>
          <w:szCs w:val="20"/>
        </w:rPr>
        <w:t>ChatterHigh</w:t>
      </w:r>
      <w:proofErr w:type="spellEnd"/>
      <w:r w:rsidRPr="00F6195C">
        <w:rPr>
          <w:rFonts w:ascii="Verdana" w:hAnsi="Verdana"/>
          <w:color w:val="000000"/>
          <w:sz w:val="20"/>
          <w:szCs w:val="20"/>
        </w:rPr>
        <w:t xml:space="preserve"> </w:t>
      </w:r>
      <w:r>
        <w:rPr>
          <w:rFonts w:ascii="Verdana" w:hAnsi="Verdana"/>
          <w:color w:val="000000"/>
          <w:sz w:val="20"/>
          <w:szCs w:val="20"/>
        </w:rPr>
        <w:t>sent</w:t>
      </w:r>
      <w:r w:rsidRPr="00F6195C">
        <w:rPr>
          <w:rFonts w:ascii="Verdana" w:hAnsi="Verdana"/>
          <w:color w:val="000000"/>
          <w:sz w:val="20"/>
          <w:szCs w:val="20"/>
        </w:rPr>
        <w:t>.  If you do not receive this, check your spam/junk folder.  Or, go to this </w:t>
      </w:r>
      <w:hyperlink r:id="rId10" w:tgtFrame="_blank" w:history="1">
        <w:r w:rsidRPr="00F6195C">
          <w:rPr>
            <w:rFonts w:ascii="Verdana" w:hAnsi="Verdana"/>
            <w:color w:val="0000FF"/>
            <w:sz w:val="20"/>
            <w:szCs w:val="20"/>
            <w:u w:val="single"/>
          </w:rPr>
          <w:t>resend confirmation link</w:t>
        </w:r>
      </w:hyperlink>
      <w:r w:rsidRPr="00F6195C">
        <w:rPr>
          <w:rFonts w:ascii="Verdana" w:hAnsi="Verdana"/>
          <w:color w:val="000000"/>
          <w:sz w:val="20"/>
          <w:szCs w:val="20"/>
        </w:rPr>
        <w:t>, type your email again perfectly and press the Resend button.  If you get an error, you registered with a typo in your email</w:t>
      </w:r>
      <w:r>
        <w:rPr>
          <w:rFonts w:ascii="Verdana" w:hAnsi="Verdana"/>
          <w:color w:val="000000"/>
          <w:sz w:val="20"/>
          <w:szCs w:val="20"/>
        </w:rPr>
        <w:t>,</w:t>
      </w:r>
      <w:r w:rsidRPr="00F6195C">
        <w:rPr>
          <w:rFonts w:ascii="Verdana" w:hAnsi="Verdana"/>
          <w:color w:val="000000"/>
          <w:sz w:val="20"/>
          <w:szCs w:val="20"/>
        </w:rPr>
        <w:t xml:space="preserve"> therefore register again.  If you still have a problem, email info@chatterhigh.com and ask for assistance.  Once you click the verification link, you will be automatically logged in.</w:t>
      </w:r>
      <w:r w:rsidRPr="00F6195C">
        <w:rPr>
          <w:rFonts w:ascii="Verdana" w:hAnsi="Verdana"/>
          <w:color w:val="000000"/>
          <w:sz w:val="20"/>
          <w:szCs w:val="20"/>
        </w:rPr>
        <w:br/>
      </w:r>
    </w:p>
    <w:p w:rsidR="00DF7A28" w:rsidRPr="0062780B" w:rsidRDefault="00DF7A28" w:rsidP="0062780B">
      <w:pPr>
        <w:numPr>
          <w:ilvl w:val="0"/>
          <w:numId w:val="9"/>
        </w:numPr>
        <w:spacing w:before="100" w:beforeAutospacing="1" w:after="240" w:line="240" w:lineRule="auto"/>
        <w:rPr>
          <w:rFonts w:ascii="Verdana" w:hAnsi="Verdana"/>
          <w:color w:val="000000"/>
          <w:sz w:val="17"/>
          <w:szCs w:val="17"/>
        </w:rPr>
      </w:pPr>
      <w:r w:rsidRPr="00F6195C">
        <w:rPr>
          <w:rFonts w:ascii="Verdana" w:hAnsi="Verdana"/>
          <w:color w:val="000000"/>
          <w:sz w:val="20"/>
          <w:szCs w:val="20"/>
        </w:rPr>
        <w:t>Once in the site, mouse over 'My Account' in the black Navigation bar and click on 'My Classes'.  </w:t>
      </w:r>
      <w:r w:rsidRPr="00F6195C">
        <w:rPr>
          <w:rFonts w:ascii="Verdana" w:hAnsi="Verdana"/>
          <w:b/>
          <w:bCs/>
          <w:color w:val="000000"/>
          <w:sz w:val="20"/>
          <w:szCs w:val="20"/>
        </w:rPr>
        <w:t xml:space="preserve">Join the </w:t>
      </w:r>
      <w:r>
        <w:rPr>
          <w:rFonts w:ascii="Verdana" w:hAnsi="Verdana"/>
          <w:b/>
          <w:bCs/>
          <w:color w:val="000000"/>
          <w:sz w:val="20"/>
          <w:szCs w:val="20"/>
        </w:rPr>
        <w:t>‘[</w:t>
      </w:r>
      <w:r w:rsidRPr="00D87482">
        <w:rPr>
          <w:rFonts w:ascii="Verdana" w:hAnsi="Verdana"/>
          <w:b/>
          <w:bCs/>
          <w:i/>
          <w:color w:val="FF0000"/>
          <w:sz w:val="20"/>
          <w:szCs w:val="20"/>
        </w:rPr>
        <w:t>enter name of the class you created here</w:t>
      </w:r>
      <w:r>
        <w:rPr>
          <w:rFonts w:ascii="Verdana" w:hAnsi="Verdana"/>
          <w:b/>
          <w:bCs/>
          <w:color w:val="000000"/>
          <w:sz w:val="20"/>
          <w:szCs w:val="20"/>
        </w:rPr>
        <w:t>]’</w:t>
      </w:r>
      <w:r w:rsidRPr="00F6195C">
        <w:rPr>
          <w:rFonts w:ascii="Verdana" w:hAnsi="Verdana"/>
          <w:b/>
          <w:bCs/>
          <w:color w:val="000000"/>
          <w:sz w:val="20"/>
          <w:szCs w:val="20"/>
        </w:rPr>
        <w:t xml:space="preserve"> class.</w:t>
      </w:r>
      <w:r w:rsidRPr="00F6195C">
        <w:rPr>
          <w:rFonts w:ascii="Verdana" w:hAnsi="Verdana"/>
          <w:color w:val="000000"/>
          <w:sz w:val="20"/>
          <w:szCs w:val="20"/>
        </w:rPr>
        <w:t> </w:t>
      </w:r>
      <w:r>
        <w:rPr>
          <w:rFonts w:ascii="Verdana" w:hAnsi="Verdana"/>
          <w:i/>
          <w:iCs/>
          <w:color w:val="000000"/>
          <w:sz w:val="17"/>
          <w:szCs w:val="17"/>
        </w:rPr>
        <w:br/>
      </w:r>
    </w:p>
    <w:p w:rsidR="00DF7A28" w:rsidRPr="0062780B" w:rsidRDefault="00DF7A28" w:rsidP="0062780B">
      <w:pPr>
        <w:spacing w:before="100" w:beforeAutospacing="1" w:after="240" w:line="240" w:lineRule="auto"/>
        <w:rPr>
          <w:rFonts w:ascii="Verdana" w:hAnsi="Verdana"/>
          <w:color w:val="000000"/>
          <w:sz w:val="17"/>
          <w:szCs w:val="17"/>
        </w:rPr>
      </w:pPr>
      <w:r w:rsidRPr="0062780B">
        <w:rPr>
          <w:rFonts w:ascii="Verdana" w:hAnsi="Verdana"/>
          <w:b/>
          <w:bCs/>
          <w:color w:val="000000"/>
          <w:sz w:val="20"/>
          <w:szCs w:val="20"/>
        </w:rPr>
        <w:t>STEP 2:  Get Started</w:t>
      </w:r>
    </w:p>
    <w:p w:rsidR="00DF7A28" w:rsidRPr="006D6CFE" w:rsidRDefault="00DF7A28" w:rsidP="0062780B">
      <w:pPr>
        <w:pStyle w:val="ListParagraph"/>
        <w:numPr>
          <w:ilvl w:val="0"/>
          <w:numId w:val="13"/>
        </w:numPr>
        <w:spacing w:before="100" w:beforeAutospacing="1" w:after="100" w:afterAutospacing="1" w:line="240" w:lineRule="auto"/>
        <w:rPr>
          <w:rFonts w:ascii="Verdana" w:hAnsi="Verdana"/>
          <w:color w:val="000000"/>
          <w:sz w:val="17"/>
          <w:szCs w:val="17"/>
        </w:rPr>
      </w:pPr>
      <w:r>
        <w:rPr>
          <w:rFonts w:ascii="Verdana" w:hAnsi="Verdana"/>
          <w:color w:val="000000"/>
          <w:sz w:val="20"/>
          <w:szCs w:val="20"/>
        </w:rPr>
        <w:t>You can only do one 10 question quiz per day.  C</w:t>
      </w:r>
      <w:r w:rsidRPr="006D6CFE">
        <w:rPr>
          <w:rFonts w:ascii="Verdana" w:hAnsi="Verdana"/>
          <w:color w:val="000000"/>
          <w:sz w:val="20"/>
          <w:szCs w:val="20"/>
        </w:rPr>
        <w:t>lick on the orange </w:t>
      </w:r>
      <w:r w:rsidRPr="006D6CFE">
        <w:rPr>
          <w:rFonts w:ascii="Verdana" w:hAnsi="Verdana"/>
          <w:b/>
          <w:bCs/>
          <w:i/>
          <w:iCs/>
          <w:color w:val="000000"/>
          <w:sz w:val="20"/>
          <w:szCs w:val="20"/>
        </w:rPr>
        <w:t>Start Earning</w:t>
      </w:r>
      <w:r w:rsidRPr="006D6CFE">
        <w:rPr>
          <w:rFonts w:ascii="Verdana" w:hAnsi="Verdana"/>
          <w:color w:val="000000"/>
          <w:sz w:val="20"/>
          <w:szCs w:val="20"/>
        </w:rPr>
        <w:t xml:space="preserve"> button to begin.  This quiz will take </w:t>
      </w:r>
      <w:r>
        <w:rPr>
          <w:rFonts w:ascii="Verdana" w:hAnsi="Verdana"/>
          <w:color w:val="000000"/>
          <w:sz w:val="20"/>
          <w:szCs w:val="20"/>
        </w:rPr>
        <w:t>about 9 minutes to do</w:t>
      </w:r>
      <w:r w:rsidRPr="006D6CFE">
        <w:rPr>
          <w:rFonts w:ascii="Verdana" w:hAnsi="Verdana"/>
          <w:color w:val="000000"/>
          <w:sz w:val="20"/>
          <w:szCs w:val="20"/>
        </w:rPr>
        <w:t>.</w:t>
      </w:r>
    </w:p>
    <w:p w:rsidR="00DF7A28" w:rsidRPr="0062780B" w:rsidRDefault="00DF7A28" w:rsidP="0062780B">
      <w:pPr>
        <w:spacing w:before="100" w:beforeAutospacing="1" w:after="100" w:afterAutospacing="1" w:line="240" w:lineRule="auto"/>
        <w:rPr>
          <w:rFonts w:ascii="Verdana" w:hAnsi="Verdana"/>
          <w:color w:val="000000"/>
          <w:sz w:val="20"/>
          <w:szCs w:val="20"/>
        </w:rPr>
      </w:pPr>
      <w:r w:rsidRPr="00F6195C">
        <w:rPr>
          <w:rFonts w:ascii="Verdana" w:hAnsi="Verdana"/>
          <w:color w:val="000000"/>
          <w:sz w:val="20"/>
          <w:szCs w:val="20"/>
        </w:rPr>
        <w:t>       2.  Here are some helpful hints for doing this quiz.</w:t>
      </w:r>
    </w:p>
    <w:p w:rsidR="00DF7A28" w:rsidRPr="00F6195C" w:rsidRDefault="00DF7A28" w:rsidP="00F6195C">
      <w:pPr>
        <w:numPr>
          <w:ilvl w:val="1"/>
          <w:numId w:val="10"/>
        </w:num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t xml:space="preserve">Use the </w:t>
      </w:r>
      <w:r w:rsidRPr="006D6CFE">
        <w:rPr>
          <w:rFonts w:ascii="Verdana" w:hAnsi="Verdana"/>
          <w:b/>
          <w:color w:val="000000"/>
          <w:sz w:val="20"/>
          <w:szCs w:val="20"/>
        </w:rPr>
        <w:t>RESEARCH</w:t>
      </w:r>
      <w:r w:rsidRPr="00F6195C">
        <w:rPr>
          <w:rFonts w:ascii="Verdana" w:hAnsi="Verdana"/>
          <w:color w:val="000000"/>
          <w:sz w:val="20"/>
          <w:szCs w:val="20"/>
        </w:rPr>
        <w:t xml:space="preserve"> button to bring up a new tab with the exact webpage where the answer can be found.  (i.e. don't Google for the answer.)  You earn 50 points for doing this.  The question may tell you to watch a video or search on a certain page of a document, so pay attention to the question.</w:t>
      </w:r>
    </w:p>
    <w:p w:rsidR="00DF7A28" w:rsidRPr="00F6195C" w:rsidRDefault="00DF7A28" w:rsidP="00F6195C">
      <w:pPr>
        <w:numPr>
          <w:ilvl w:val="1"/>
          <w:numId w:val="10"/>
        </w:num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t xml:space="preserve">You get 50 points if </w:t>
      </w:r>
      <w:r>
        <w:rPr>
          <w:rFonts w:ascii="Verdana" w:hAnsi="Verdana"/>
          <w:color w:val="000000"/>
          <w:sz w:val="20"/>
          <w:szCs w:val="20"/>
        </w:rPr>
        <w:t>you answer</w:t>
      </w:r>
      <w:r w:rsidRPr="00F6195C">
        <w:rPr>
          <w:rFonts w:ascii="Verdana" w:hAnsi="Verdana"/>
          <w:color w:val="000000"/>
          <w:sz w:val="20"/>
          <w:szCs w:val="20"/>
        </w:rPr>
        <w:t xml:space="preserve"> correct</w:t>
      </w:r>
      <w:r>
        <w:rPr>
          <w:rFonts w:ascii="Verdana" w:hAnsi="Verdana"/>
          <w:color w:val="000000"/>
          <w:sz w:val="20"/>
          <w:szCs w:val="20"/>
        </w:rPr>
        <w:t>ly</w:t>
      </w:r>
      <w:r w:rsidRPr="00F6195C">
        <w:rPr>
          <w:rFonts w:ascii="Verdana" w:hAnsi="Verdana"/>
          <w:color w:val="000000"/>
          <w:sz w:val="20"/>
          <w:szCs w:val="20"/>
        </w:rPr>
        <w:t>.</w:t>
      </w:r>
    </w:p>
    <w:p w:rsidR="00DF7A28" w:rsidRPr="00F6195C" w:rsidRDefault="00DF7A28" w:rsidP="00F6195C">
      <w:pPr>
        <w:numPr>
          <w:ilvl w:val="1"/>
          <w:numId w:val="10"/>
        </w:num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t>If the link is broken, click 'Report Broken Link'.</w:t>
      </w:r>
    </w:p>
    <w:p w:rsidR="00DF7A28" w:rsidRPr="00F6195C" w:rsidRDefault="00DF7A28" w:rsidP="00F6195C">
      <w:pPr>
        <w:numPr>
          <w:ilvl w:val="1"/>
          <w:numId w:val="10"/>
        </w:num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t>You can't redo a question, so take the time to get the answer correct.  If you feel the site marked an answer as incorrect in error, or if you find any problem with the question, please email info@chatterhigh.com so they can resolve the issue.</w:t>
      </w:r>
    </w:p>
    <w:p w:rsidR="00DF7A28" w:rsidRPr="00F6195C" w:rsidRDefault="00DF7A28" w:rsidP="00F6195C">
      <w:pPr>
        <w:numPr>
          <w:ilvl w:val="1"/>
          <w:numId w:val="10"/>
        </w:numPr>
        <w:spacing w:before="100" w:beforeAutospacing="1" w:after="100" w:afterAutospacing="1" w:line="240" w:lineRule="auto"/>
        <w:rPr>
          <w:rFonts w:ascii="Verdana" w:hAnsi="Verdana"/>
          <w:color w:val="000000"/>
          <w:sz w:val="17"/>
          <w:szCs w:val="17"/>
        </w:rPr>
      </w:pPr>
      <w:r>
        <w:rPr>
          <w:rFonts w:ascii="Verdana" w:hAnsi="Verdana"/>
          <w:color w:val="000000"/>
          <w:sz w:val="20"/>
          <w:szCs w:val="20"/>
        </w:rPr>
        <w:t>Quizzes can be done during provided class time, at home – even on your cell.</w:t>
      </w:r>
    </w:p>
    <w:p w:rsidR="00DF7A28" w:rsidRPr="00F6195C" w:rsidRDefault="00DF7A28" w:rsidP="00F6195C">
      <w:pPr>
        <w:spacing w:before="100" w:beforeAutospacing="1" w:after="100" w:afterAutospacing="1" w:line="240" w:lineRule="auto"/>
        <w:rPr>
          <w:rFonts w:ascii="Verdana" w:hAnsi="Verdana"/>
          <w:color w:val="000000"/>
          <w:sz w:val="17"/>
          <w:szCs w:val="17"/>
        </w:rPr>
      </w:pPr>
      <w:r w:rsidRPr="00F6195C">
        <w:rPr>
          <w:rFonts w:ascii="Verdana" w:hAnsi="Verdana"/>
          <w:b/>
          <w:bCs/>
          <w:color w:val="000000"/>
          <w:sz w:val="20"/>
          <w:szCs w:val="20"/>
        </w:rPr>
        <w:t>STEP 3: </w:t>
      </w:r>
      <w:r w:rsidRPr="00F6195C">
        <w:rPr>
          <w:rFonts w:ascii="Verdana" w:hAnsi="Verdana"/>
          <w:color w:val="000000"/>
          <w:sz w:val="20"/>
          <w:szCs w:val="20"/>
        </w:rPr>
        <w:t> </w:t>
      </w:r>
      <w:r>
        <w:rPr>
          <w:rFonts w:ascii="Verdana" w:hAnsi="Verdana"/>
          <w:b/>
          <w:bCs/>
          <w:color w:val="000000"/>
          <w:sz w:val="20"/>
          <w:szCs w:val="20"/>
        </w:rPr>
        <w:t>How the</w:t>
      </w:r>
      <w:r w:rsidRPr="00F6195C">
        <w:rPr>
          <w:rFonts w:ascii="Verdana" w:hAnsi="Verdana"/>
          <w:b/>
          <w:bCs/>
          <w:color w:val="000000"/>
          <w:sz w:val="20"/>
          <w:szCs w:val="20"/>
        </w:rPr>
        <w:t xml:space="preserve"> mark works</w:t>
      </w:r>
    </w:p>
    <w:p w:rsidR="00DF7A28" w:rsidRPr="00F6195C" w:rsidRDefault="00DF7A28" w:rsidP="00F6195C">
      <w:pPr>
        <w:numPr>
          <w:ilvl w:val="0"/>
          <w:numId w:val="12"/>
        </w:numPr>
        <w:spacing w:before="100" w:beforeAutospacing="1" w:after="100" w:afterAutospacing="1" w:line="240" w:lineRule="auto"/>
        <w:rPr>
          <w:rFonts w:ascii="Verdana" w:hAnsi="Verdana"/>
          <w:color w:val="000000"/>
          <w:sz w:val="17"/>
          <w:szCs w:val="17"/>
        </w:rPr>
      </w:pPr>
      <w:r>
        <w:rPr>
          <w:rFonts w:ascii="Verdana" w:hAnsi="Verdana"/>
          <w:color w:val="000000"/>
          <w:sz w:val="20"/>
          <w:szCs w:val="20"/>
        </w:rPr>
        <w:t xml:space="preserve">You will earn a </w:t>
      </w:r>
      <w:r w:rsidRPr="00F6195C">
        <w:rPr>
          <w:rFonts w:ascii="Verdana" w:hAnsi="Verdana"/>
          <w:color w:val="000000"/>
          <w:sz w:val="20"/>
          <w:szCs w:val="20"/>
        </w:rPr>
        <w:t xml:space="preserve">percentage to a maximum of 5% based on the number of correct answers you get.  500 correct answers by </w:t>
      </w:r>
      <w:r>
        <w:rPr>
          <w:rFonts w:ascii="Verdana" w:hAnsi="Verdana"/>
          <w:color w:val="000000"/>
          <w:sz w:val="20"/>
          <w:szCs w:val="20"/>
        </w:rPr>
        <w:t xml:space="preserve">the end of the </w:t>
      </w:r>
      <w:proofErr w:type="spellStart"/>
      <w:r>
        <w:rPr>
          <w:rFonts w:ascii="Verdana" w:hAnsi="Verdana"/>
          <w:color w:val="000000"/>
          <w:sz w:val="20"/>
          <w:szCs w:val="20"/>
        </w:rPr>
        <w:t>semester</w:t>
      </w:r>
      <w:r w:rsidRPr="00F6195C">
        <w:rPr>
          <w:rFonts w:ascii="Verdana" w:hAnsi="Verdana"/>
          <w:color w:val="000000"/>
          <w:sz w:val="20"/>
          <w:szCs w:val="20"/>
        </w:rPr>
        <w:t>earns</w:t>
      </w:r>
      <w:proofErr w:type="spellEnd"/>
      <w:r w:rsidRPr="00F6195C">
        <w:rPr>
          <w:rFonts w:ascii="Verdana" w:hAnsi="Verdana"/>
          <w:color w:val="000000"/>
          <w:sz w:val="20"/>
          <w:szCs w:val="20"/>
        </w:rPr>
        <w:t xml:space="preserve"> you the full 5%.</w:t>
      </w:r>
    </w:p>
    <w:p w:rsidR="00DF7A28" w:rsidRPr="00F6195C" w:rsidRDefault="00DF7A28" w:rsidP="00F6195C">
      <w:pPr>
        <w:spacing w:before="100" w:beforeAutospacing="1" w:after="100" w:afterAutospacing="1" w:line="240" w:lineRule="auto"/>
        <w:rPr>
          <w:rFonts w:ascii="Verdana" w:hAnsi="Verdana"/>
          <w:color w:val="000000"/>
          <w:sz w:val="17"/>
          <w:szCs w:val="17"/>
        </w:rPr>
      </w:pPr>
      <w:r w:rsidRPr="00F6195C">
        <w:rPr>
          <w:rFonts w:ascii="Verdana" w:hAnsi="Verdana"/>
          <w:b/>
          <w:bCs/>
          <w:i/>
          <w:iCs/>
          <w:color w:val="000000"/>
          <w:sz w:val="20"/>
          <w:szCs w:val="20"/>
        </w:rPr>
        <w:t>Feel free to use any other aspect of "</w:t>
      </w:r>
      <w:proofErr w:type="spellStart"/>
      <w:r w:rsidRPr="00F6195C">
        <w:rPr>
          <w:rFonts w:ascii="Verdana" w:hAnsi="Verdana"/>
          <w:b/>
          <w:bCs/>
          <w:i/>
          <w:iCs/>
          <w:color w:val="000000"/>
          <w:sz w:val="20"/>
          <w:szCs w:val="20"/>
        </w:rPr>
        <w:t>ChatterHigh</w:t>
      </w:r>
      <w:proofErr w:type="spellEnd"/>
      <w:r w:rsidRPr="00F6195C">
        <w:rPr>
          <w:rFonts w:ascii="Verdana" w:hAnsi="Verdana"/>
          <w:b/>
          <w:bCs/>
          <w:i/>
          <w:iCs/>
          <w:color w:val="000000"/>
          <w:sz w:val="20"/>
          <w:szCs w:val="20"/>
        </w:rPr>
        <w:t>" that interests you now that you have a login user name and password.  Instructions are on the Home Page once you log in.  The site is available year-round.</w:t>
      </w:r>
    </w:p>
    <w:p w:rsidR="00DF7A28" w:rsidRPr="00F6195C" w:rsidRDefault="00DF7A28" w:rsidP="00F6195C">
      <w:pPr>
        <w:spacing w:before="100" w:beforeAutospacing="1" w:after="100" w:afterAutospacing="1" w:line="240" w:lineRule="auto"/>
        <w:rPr>
          <w:rFonts w:ascii="Verdana" w:hAnsi="Verdana"/>
          <w:color w:val="000000"/>
          <w:sz w:val="17"/>
          <w:szCs w:val="17"/>
        </w:rPr>
      </w:pPr>
      <w:r w:rsidRPr="00F6195C">
        <w:rPr>
          <w:rFonts w:ascii="Verdana" w:hAnsi="Verdana"/>
          <w:color w:val="000000"/>
          <w:sz w:val="20"/>
          <w:szCs w:val="20"/>
        </w:rPr>
        <w:t> </w:t>
      </w:r>
    </w:p>
    <w:p w:rsidR="00DF7A28" w:rsidRPr="00F6195C" w:rsidRDefault="00DF7A28" w:rsidP="00F6195C"/>
    <w:sectPr w:rsidR="00DF7A28" w:rsidRPr="00F6195C" w:rsidSect="00863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DB7"/>
    <w:multiLevelType w:val="hybridMultilevel"/>
    <w:tmpl w:val="1BD4027A"/>
    <w:lvl w:ilvl="0" w:tplc="1E78232E">
      <w:start w:val="1"/>
      <w:numFmt w:val="decimal"/>
      <w:lvlText w:val="%1."/>
      <w:lvlJc w:val="left"/>
      <w:pPr>
        <w:ind w:left="855" w:hanging="360"/>
      </w:pPr>
      <w:rPr>
        <w:rFonts w:cs="Times New Roman" w:hint="default"/>
      </w:rPr>
    </w:lvl>
    <w:lvl w:ilvl="1" w:tplc="10090019" w:tentative="1">
      <w:start w:val="1"/>
      <w:numFmt w:val="lowerLetter"/>
      <w:lvlText w:val="%2."/>
      <w:lvlJc w:val="left"/>
      <w:pPr>
        <w:ind w:left="1575" w:hanging="360"/>
      </w:pPr>
      <w:rPr>
        <w:rFonts w:cs="Times New Roman"/>
      </w:rPr>
    </w:lvl>
    <w:lvl w:ilvl="2" w:tplc="1009001B" w:tentative="1">
      <w:start w:val="1"/>
      <w:numFmt w:val="lowerRoman"/>
      <w:lvlText w:val="%3."/>
      <w:lvlJc w:val="right"/>
      <w:pPr>
        <w:ind w:left="2295" w:hanging="180"/>
      </w:pPr>
      <w:rPr>
        <w:rFonts w:cs="Times New Roman"/>
      </w:rPr>
    </w:lvl>
    <w:lvl w:ilvl="3" w:tplc="1009000F" w:tentative="1">
      <w:start w:val="1"/>
      <w:numFmt w:val="decimal"/>
      <w:lvlText w:val="%4."/>
      <w:lvlJc w:val="left"/>
      <w:pPr>
        <w:ind w:left="3015" w:hanging="360"/>
      </w:pPr>
      <w:rPr>
        <w:rFonts w:cs="Times New Roman"/>
      </w:rPr>
    </w:lvl>
    <w:lvl w:ilvl="4" w:tplc="10090019" w:tentative="1">
      <w:start w:val="1"/>
      <w:numFmt w:val="lowerLetter"/>
      <w:lvlText w:val="%5."/>
      <w:lvlJc w:val="left"/>
      <w:pPr>
        <w:ind w:left="3735" w:hanging="360"/>
      </w:pPr>
      <w:rPr>
        <w:rFonts w:cs="Times New Roman"/>
      </w:rPr>
    </w:lvl>
    <w:lvl w:ilvl="5" w:tplc="1009001B" w:tentative="1">
      <w:start w:val="1"/>
      <w:numFmt w:val="lowerRoman"/>
      <w:lvlText w:val="%6."/>
      <w:lvlJc w:val="right"/>
      <w:pPr>
        <w:ind w:left="4455" w:hanging="180"/>
      </w:pPr>
      <w:rPr>
        <w:rFonts w:cs="Times New Roman"/>
      </w:rPr>
    </w:lvl>
    <w:lvl w:ilvl="6" w:tplc="1009000F" w:tentative="1">
      <w:start w:val="1"/>
      <w:numFmt w:val="decimal"/>
      <w:lvlText w:val="%7."/>
      <w:lvlJc w:val="left"/>
      <w:pPr>
        <w:ind w:left="5175" w:hanging="360"/>
      </w:pPr>
      <w:rPr>
        <w:rFonts w:cs="Times New Roman"/>
      </w:rPr>
    </w:lvl>
    <w:lvl w:ilvl="7" w:tplc="10090019" w:tentative="1">
      <w:start w:val="1"/>
      <w:numFmt w:val="lowerLetter"/>
      <w:lvlText w:val="%8."/>
      <w:lvlJc w:val="left"/>
      <w:pPr>
        <w:ind w:left="5895" w:hanging="360"/>
      </w:pPr>
      <w:rPr>
        <w:rFonts w:cs="Times New Roman"/>
      </w:rPr>
    </w:lvl>
    <w:lvl w:ilvl="8" w:tplc="1009001B" w:tentative="1">
      <w:start w:val="1"/>
      <w:numFmt w:val="lowerRoman"/>
      <w:lvlText w:val="%9."/>
      <w:lvlJc w:val="right"/>
      <w:pPr>
        <w:ind w:left="6615" w:hanging="180"/>
      </w:pPr>
      <w:rPr>
        <w:rFonts w:cs="Times New Roman"/>
      </w:rPr>
    </w:lvl>
  </w:abstractNum>
  <w:abstractNum w:abstractNumId="1">
    <w:nsid w:val="0EB57222"/>
    <w:multiLevelType w:val="multilevel"/>
    <w:tmpl w:val="8546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271FD"/>
    <w:multiLevelType w:val="multilevel"/>
    <w:tmpl w:val="A1385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B6D77"/>
    <w:multiLevelType w:val="multilevel"/>
    <w:tmpl w:val="6478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D44C1"/>
    <w:multiLevelType w:val="multilevel"/>
    <w:tmpl w:val="C3AE5CF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AE66D25"/>
    <w:multiLevelType w:val="multilevel"/>
    <w:tmpl w:val="C632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E3FDA"/>
    <w:multiLevelType w:val="multilevel"/>
    <w:tmpl w:val="AE8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C5821"/>
    <w:multiLevelType w:val="multilevel"/>
    <w:tmpl w:val="69AE9DD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C5B73BA"/>
    <w:multiLevelType w:val="multilevel"/>
    <w:tmpl w:val="0D1E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7571E"/>
    <w:multiLevelType w:val="multilevel"/>
    <w:tmpl w:val="CD32A8C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C317090"/>
    <w:multiLevelType w:val="multilevel"/>
    <w:tmpl w:val="4EC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D46B6"/>
    <w:multiLevelType w:val="multilevel"/>
    <w:tmpl w:val="DEB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37F27"/>
    <w:multiLevelType w:val="multilevel"/>
    <w:tmpl w:val="BC7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10"/>
  </w:num>
  <w:num w:numId="5">
    <w:abstractNumId w:val="9"/>
  </w:num>
  <w:num w:numId="6">
    <w:abstractNumId w:val="3"/>
  </w:num>
  <w:num w:numId="7">
    <w:abstractNumId w:val="11"/>
  </w:num>
  <w:num w:numId="8">
    <w:abstractNumId w:val="12"/>
  </w:num>
  <w:num w:numId="9">
    <w:abstractNumId w:val="4"/>
  </w:num>
  <w:num w:numId="10">
    <w:abstractNumId w:val="5"/>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39AA"/>
    <w:rsid w:val="000478C7"/>
    <w:rsid w:val="00072396"/>
    <w:rsid w:val="000F738C"/>
    <w:rsid w:val="000F7468"/>
    <w:rsid w:val="00116EB6"/>
    <w:rsid w:val="0016325E"/>
    <w:rsid w:val="001637BA"/>
    <w:rsid w:val="00177FEF"/>
    <w:rsid w:val="001B5407"/>
    <w:rsid w:val="001B7D20"/>
    <w:rsid w:val="001C61C3"/>
    <w:rsid w:val="001D47B1"/>
    <w:rsid w:val="00201DF7"/>
    <w:rsid w:val="002F1281"/>
    <w:rsid w:val="00315670"/>
    <w:rsid w:val="00342E78"/>
    <w:rsid w:val="00343A03"/>
    <w:rsid w:val="00365C85"/>
    <w:rsid w:val="003B39AA"/>
    <w:rsid w:val="00442275"/>
    <w:rsid w:val="00482FAC"/>
    <w:rsid w:val="004D7AFF"/>
    <w:rsid w:val="00537E8B"/>
    <w:rsid w:val="005719CF"/>
    <w:rsid w:val="005957BC"/>
    <w:rsid w:val="00595A72"/>
    <w:rsid w:val="005A107E"/>
    <w:rsid w:val="00605988"/>
    <w:rsid w:val="00615514"/>
    <w:rsid w:val="006212E2"/>
    <w:rsid w:val="0062780B"/>
    <w:rsid w:val="006337CE"/>
    <w:rsid w:val="00636D0A"/>
    <w:rsid w:val="00655887"/>
    <w:rsid w:val="00676234"/>
    <w:rsid w:val="006D2AA7"/>
    <w:rsid w:val="006D6CFE"/>
    <w:rsid w:val="006E77A9"/>
    <w:rsid w:val="006F6E72"/>
    <w:rsid w:val="0070027D"/>
    <w:rsid w:val="007003BE"/>
    <w:rsid w:val="00732AB3"/>
    <w:rsid w:val="007521C2"/>
    <w:rsid w:val="00774EE9"/>
    <w:rsid w:val="007952AB"/>
    <w:rsid w:val="0080295C"/>
    <w:rsid w:val="0083615F"/>
    <w:rsid w:val="00863192"/>
    <w:rsid w:val="00876F81"/>
    <w:rsid w:val="00887C5D"/>
    <w:rsid w:val="008D5A3F"/>
    <w:rsid w:val="00913401"/>
    <w:rsid w:val="00916BD8"/>
    <w:rsid w:val="00927C3F"/>
    <w:rsid w:val="00941F26"/>
    <w:rsid w:val="00952C52"/>
    <w:rsid w:val="00957603"/>
    <w:rsid w:val="0096754A"/>
    <w:rsid w:val="009B0663"/>
    <w:rsid w:val="009D6F70"/>
    <w:rsid w:val="009E1B2C"/>
    <w:rsid w:val="00A2021A"/>
    <w:rsid w:val="00AF7A9D"/>
    <w:rsid w:val="00B12BC3"/>
    <w:rsid w:val="00B1744E"/>
    <w:rsid w:val="00B37DEF"/>
    <w:rsid w:val="00B70CE3"/>
    <w:rsid w:val="00B91E07"/>
    <w:rsid w:val="00B9542F"/>
    <w:rsid w:val="00BA6481"/>
    <w:rsid w:val="00BF20CC"/>
    <w:rsid w:val="00C3075B"/>
    <w:rsid w:val="00C35382"/>
    <w:rsid w:val="00C9421D"/>
    <w:rsid w:val="00CA7303"/>
    <w:rsid w:val="00CB6B51"/>
    <w:rsid w:val="00D10E63"/>
    <w:rsid w:val="00D416C2"/>
    <w:rsid w:val="00D55531"/>
    <w:rsid w:val="00D658EA"/>
    <w:rsid w:val="00D87482"/>
    <w:rsid w:val="00DA30A4"/>
    <w:rsid w:val="00DC51CE"/>
    <w:rsid w:val="00DF3127"/>
    <w:rsid w:val="00DF7A28"/>
    <w:rsid w:val="00E075B9"/>
    <w:rsid w:val="00E47CCB"/>
    <w:rsid w:val="00E5745C"/>
    <w:rsid w:val="00E706BD"/>
    <w:rsid w:val="00E9230E"/>
    <w:rsid w:val="00F34A2A"/>
    <w:rsid w:val="00F6195C"/>
    <w:rsid w:val="00F82414"/>
    <w:rsid w:val="00F9555F"/>
    <w:rsid w:val="00FE2B8D"/>
    <w:rsid w:val="00FF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3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9AA"/>
    <w:rPr>
      <w:rFonts w:ascii="Tahoma" w:hAnsi="Tahoma" w:cs="Tahoma"/>
      <w:sz w:val="16"/>
      <w:szCs w:val="16"/>
    </w:rPr>
  </w:style>
  <w:style w:type="paragraph" w:styleId="NormalWeb">
    <w:name w:val="Normal (Web)"/>
    <w:basedOn w:val="Normal"/>
    <w:uiPriority w:val="99"/>
    <w:rsid w:val="00F6195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6195C"/>
    <w:rPr>
      <w:rFonts w:cs="Times New Roman"/>
      <w:b/>
      <w:bCs/>
    </w:rPr>
  </w:style>
  <w:style w:type="character" w:customStyle="1" w:styleId="apple-converted-space">
    <w:name w:val="apple-converted-space"/>
    <w:basedOn w:val="DefaultParagraphFont"/>
    <w:uiPriority w:val="99"/>
    <w:rsid w:val="00F6195C"/>
    <w:rPr>
      <w:rFonts w:cs="Times New Roman"/>
    </w:rPr>
  </w:style>
  <w:style w:type="character" w:styleId="Hyperlink">
    <w:name w:val="Hyperlink"/>
    <w:basedOn w:val="DefaultParagraphFont"/>
    <w:uiPriority w:val="99"/>
    <w:semiHidden/>
    <w:rsid w:val="00F6195C"/>
    <w:rPr>
      <w:rFonts w:cs="Times New Roman"/>
      <w:color w:val="0000FF"/>
      <w:u w:val="single"/>
    </w:rPr>
  </w:style>
  <w:style w:type="character" w:styleId="Emphasis">
    <w:name w:val="Emphasis"/>
    <w:basedOn w:val="DefaultParagraphFont"/>
    <w:uiPriority w:val="99"/>
    <w:qFormat/>
    <w:rsid w:val="00F6195C"/>
    <w:rPr>
      <w:rFonts w:cs="Times New Roman"/>
      <w:i/>
      <w:iCs/>
    </w:rPr>
  </w:style>
  <w:style w:type="paragraph" w:styleId="ListParagraph">
    <w:name w:val="List Paragraph"/>
    <w:basedOn w:val="Normal"/>
    <w:uiPriority w:val="99"/>
    <w:qFormat/>
    <w:rsid w:val="00627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4045">
      <w:marLeft w:val="0"/>
      <w:marRight w:val="0"/>
      <w:marTop w:val="0"/>
      <w:marBottom w:val="0"/>
      <w:divBdr>
        <w:top w:val="none" w:sz="0" w:space="0" w:color="auto"/>
        <w:left w:val="none" w:sz="0" w:space="0" w:color="auto"/>
        <w:bottom w:val="none" w:sz="0" w:space="0" w:color="auto"/>
        <w:right w:val="none" w:sz="0" w:space="0" w:color="auto"/>
      </w:divBdr>
    </w:div>
    <w:div w:id="423574046">
      <w:marLeft w:val="0"/>
      <w:marRight w:val="0"/>
      <w:marTop w:val="0"/>
      <w:marBottom w:val="0"/>
      <w:divBdr>
        <w:top w:val="none" w:sz="0" w:space="0" w:color="auto"/>
        <w:left w:val="none" w:sz="0" w:space="0" w:color="auto"/>
        <w:bottom w:val="none" w:sz="0" w:space="0" w:color="auto"/>
        <w:right w:val="none" w:sz="0" w:space="0" w:color="auto"/>
      </w:divBdr>
    </w:div>
    <w:div w:id="423574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erhigh.com/" TargetMode="External"/><Relationship Id="rId3" Type="http://schemas.microsoft.com/office/2007/relationships/stylesWithEffects" Target="stylesWithEffects.xml"/><Relationship Id="rId7" Type="http://schemas.openxmlformats.org/officeDocument/2006/relationships/hyperlink" Target="http://www.chatterhig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atterhigh.com/users/confirmation/ne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Assignment:  Daily Quizzes (Earn up to a 5% mark if you reach 500 questions correct</vt:lpstr>
    </vt:vector>
  </TitlesOfParts>
  <Company>Immediate Images</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Daily Quizzes (Earn up to a 5% mark if you reach 500 questions correct</dc:title>
  <dc:creator>John Cameron Thomson</dc:creator>
  <cp:lastModifiedBy>Chad Oatway</cp:lastModifiedBy>
  <cp:revision>2</cp:revision>
  <cp:lastPrinted>2014-09-30T22:44:00Z</cp:lastPrinted>
  <dcterms:created xsi:type="dcterms:W3CDTF">2014-10-28T16:56:00Z</dcterms:created>
  <dcterms:modified xsi:type="dcterms:W3CDTF">2014-10-28T16:56:00Z</dcterms:modified>
</cp:coreProperties>
</file>